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CDC91" w14:textId="6E7DA6FF" w:rsidR="00E777AD" w:rsidRDefault="00E777AD" w:rsidP="00E777AD">
      <w:pPr>
        <w:pStyle w:val="Nadpis7"/>
        <w:rPr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1B1B8E" wp14:editId="098C82AC">
            <wp:simplePos x="0" y="0"/>
            <wp:positionH relativeFrom="column">
              <wp:posOffset>-120650</wp:posOffset>
            </wp:positionH>
            <wp:positionV relativeFrom="paragraph">
              <wp:posOffset>-93980</wp:posOffset>
            </wp:positionV>
            <wp:extent cx="500380" cy="578485"/>
            <wp:effectExtent l="0" t="0" r="0" b="0"/>
            <wp:wrapSquare wrapText="bothSides"/>
            <wp:docPr id="54391349" name="Obrázok 1" descr="DAC97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DAC97B1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6998B" w14:textId="77777777" w:rsidR="00E777AD" w:rsidRPr="00A5165D" w:rsidRDefault="00E777AD" w:rsidP="00E777AD">
      <w:pPr>
        <w:pStyle w:val="Nadpis7"/>
        <w:rPr>
          <w:sz w:val="36"/>
          <w:szCs w:val="36"/>
        </w:rPr>
      </w:pPr>
      <w:r w:rsidRPr="00A5165D">
        <w:rPr>
          <w:sz w:val="36"/>
          <w:szCs w:val="36"/>
        </w:rPr>
        <w:t>NÁVRH</w:t>
      </w:r>
    </w:p>
    <w:p w14:paraId="295D2E6F" w14:textId="77777777" w:rsidR="00E777AD" w:rsidRDefault="00E777AD" w:rsidP="00E777AD">
      <w:pPr>
        <w:jc w:val="center"/>
        <w:rPr>
          <w:b/>
          <w:bCs/>
          <w:i/>
          <w:sz w:val="22"/>
          <w:szCs w:val="22"/>
        </w:rPr>
      </w:pPr>
    </w:p>
    <w:p w14:paraId="76CB0FFE" w14:textId="588D5688" w:rsidR="00E777AD" w:rsidRDefault="00E777AD" w:rsidP="00E777A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Dodatok č. 1 k  VZN  č. 4/2023   vyvesené na úradnej tabuli v obci Predmier   dňa:  2</w:t>
      </w:r>
      <w:r w:rsidR="007C46B0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>.11.2024</w:t>
      </w:r>
    </w:p>
    <w:p w14:paraId="673181E6" w14:textId="77777777" w:rsidR="00E777AD" w:rsidRDefault="00E777AD" w:rsidP="00E777A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Dodatok č. 1 k  VZN  č. 4/2023   zvesené  z  úradnej  tabuli  v obci Predmier   dňa:  10.12.2024</w:t>
      </w:r>
    </w:p>
    <w:p w14:paraId="715153DB" w14:textId="77777777" w:rsidR="00E777AD" w:rsidRDefault="00E777AD" w:rsidP="00E777A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Dodatok č. 1 k VZN  č. 4/2023   bude schvaľované  obecným  zastupiteľstvom  obce  Predmier </w:t>
      </w:r>
    </w:p>
    <w:p w14:paraId="580AE9B3" w14:textId="77777777" w:rsidR="00E777AD" w:rsidRDefault="00E777AD" w:rsidP="00E777A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dňa: 11. 12. 2024</w:t>
      </w:r>
    </w:p>
    <w:p w14:paraId="35B45CA8" w14:textId="77777777" w:rsidR="00E777AD" w:rsidRDefault="00E777AD" w:rsidP="00E777AD">
      <w:pPr>
        <w:jc w:val="both"/>
      </w:pPr>
    </w:p>
    <w:p w14:paraId="635370B2" w14:textId="77777777" w:rsidR="00E777AD" w:rsidRDefault="00E777AD" w:rsidP="00E777AD">
      <w:pPr>
        <w:pStyle w:val="Zarkazkladnhotextu2"/>
        <w:spacing w:line="380" w:lineRule="exact"/>
        <w:ind w:left="0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Obecné zastupiteľstvo obce Predmier na základe čl. 68 Ústavy SR, §2 písm. d) ods. 1 zákona NR SR č. 416/2011 Z.z. o prechode niektorých pôsobností z orgánov štátnej správy na obce a na vyššie územné celky v znení neskorších zmien a doplnkov, v zmysle </w:t>
      </w:r>
      <w:r w:rsidRPr="004921A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§ 72 ods. 2  zákona č. 448/2008 Z. z. o sociálnych službách v znení neskorších predpisov  a o zmene a doplnení zákona č. 455/1991 Zb. o živnostenskom podnikaní (živnostenský zákon) v znení neskorších predpisov (,, ďalej len zákon o SS´´), v súlade s ustanovením § 6 ods. 1  a § 11 ods. 4 písm. g)  zákona NR SR č. 369/1990 Zb. o obecnom zriadení v znení neskorších  zmien a doplnkov sa uznieslo na tomto:</w:t>
      </w:r>
    </w:p>
    <w:p w14:paraId="13174A70" w14:textId="77777777" w:rsidR="00E777AD" w:rsidRDefault="00E777AD" w:rsidP="00E777AD">
      <w:r>
        <w:t> </w:t>
      </w:r>
    </w:p>
    <w:p w14:paraId="7F8F6222" w14:textId="77777777" w:rsidR="00E777AD" w:rsidRDefault="00E777AD" w:rsidP="00E777AD">
      <w:r>
        <w:t> </w:t>
      </w:r>
    </w:p>
    <w:p w14:paraId="3AB49C13" w14:textId="77777777" w:rsidR="00E777AD" w:rsidRDefault="00E777AD" w:rsidP="00E777AD">
      <w:pPr>
        <w:pStyle w:val="FR1"/>
        <w:tabs>
          <w:tab w:val="left" w:pos="6379"/>
        </w:tabs>
        <w:spacing w:before="0" w:line="380" w:lineRule="exact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34"/>
          <w:szCs w:val="34"/>
        </w:rPr>
      </w:pPr>
      <w:r>
        <w:rPr>
          <w:rFonts w:ascii="Times New Roman" w:hAnsi="Times New Roman" w:cs="Times New Roman"/>
          <w:b/>
          <w:bCs/>
          <w:i/>
          <w:iCs/>
          <w:caps/>
          <w:sz w:val="34"/>
          <w:szCs w:val="34"/>
        </w:rPr>
        <w:t>DODATKU č. 1   K  všeobecne   záväznÉMU   nariadenIU</w:t>
      </w:r>
      <w:r w:rsidRPr="00C31356">
        <w:rPr>
          <w:rFonts w:ascii="Times New Roman" w:hAnsi="Times New Roman" w:cs="Times New Roman"/>
          <w:b/>
          <w:bCs/>
          <w:i/>
          <w:iCs/>
          <w:caps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aps/>
          <w:sz w:val="34"/>
          <w:szCs w:val="34"/>
        </w:rPr>
        <w:t>OBCE   PREDMIER</w:t>
      </w:r>
    </w:p>
    <w:p w14:paraId="3DD46A22" w14:textId="77777777" w:rsidR="00E777AD" w:rsidRPr="004921AD" w:rsidRDefault="00E777AD" w:rsidP="00E777AD">
      <w:pPr>
        <w:spacing w:line="380" w:lineRule="exact"/>
        <w:jc w:val="center"/>
        <w:rPr>
          <w:b/>
          <w:i/>
          <w:iCs/>
          <w:sz w:val="34"/>
          <w:szCs w:val="34"/>
        </w:rPr>
      </w:pPr>
      <w:r w:rsidRPr="004921AD">
        <w:rPr>
          <w:b/>
          <w:i/>
          <w:iCs/>
          <w:sz w:val="34"/>
          <w:szCs w:val="34"/>
        </w:rPr>
        <w:t>č.    4 /2023</w:t>
      </w:r>
    </w:p>
    <w:p w14:paraId="18F85D0A" w14:textId="77777777" w:rsidR="00E777AD" w:rsidRDefault="00E777AD" w:rsidP="00E777AD">
      <w:pPr>
        <w:spacing w:line="380" w:lineRule="exact"/>
        <w:jc w:val="center"/>
        <w:rPr>
          <w:i/>
          <w:iCs/>
          <w:sz w:val="34"/>
          <w:szCs w:val="34"/>
        </w:rPr>
      </w:pPr>
    </w:p>
    <w:p w14:paraId="0B161570" w14:textId="77777777" w:rsidR="00E777AD" w:rsidRDefault="00E777AD" w:rsidP="00E777AD">
      <w:pPr>
        <w:spacing w:line="380" w:lineRule="exact"/>
        <w:rPr>
          <w:b/>
          <w:bCs/>
          <w:i/>
          <w:iCs/>
          <w:spacing w:val="34"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 </w:t>
      </w:r>
      <w:r>
        <w:rPr>
          <w:b/>
          <w:bCs/>
          <w:i/>
          <w:iCs/>
          <w:spacing w:val="34"/>
          <w:sz w:val="28"/>
          <w:szCs w:val="28"/>
        </w:rPr>
        <w:t>o podmienkach poskytovania sociálnych služieb, o  určení sumy úhrady, o spôsobe určenia úhrady a platenia úhrady za sociálne služby v Zariadení opatrovateľskej služby Predmier.</w:t>
      </w:r>
    </w:p>
    <w:p w14:paraId="69412421" w14:textId="77777777" w:rsidR="00E777AD" w:rsidRDefault="00E777AD" w:rsidP="00E777AD">
      <w:pPr>
        <w:spacing w:line="380" w:lineRule="exact"/>
        <w:rPr>
          <w:i/>
          <w:iCs/>
          <w:szCs w:val="28"/>
        </w:rPr>
      </w:pPr>
    </w:p>
    <w:p w14:paraId="0313F9E8" w14:textId="77777777" w:rsidR="00E777AD" w:rsidRDefault="00E777AD" w:rsidP="00E777AD">
      <w:pPr>
        <w:jc w:val="center"/>
        <w:rPr>
          <w:color w:val="FF0000"/>
          <w:highlight w:val="yellow"/>
        </w:rPr>
      </w:pPr>
    </w:p>
    <w:p w14:paraId="3066ECAF" w14:textId="77777777" w:rsidR="00E777AD" w:rsidRDefault="00E777AD" w:rsidP="00E777AD">
      <w:pPr>
        <w:jc w:val="center"/>
        <w:rPr>
          <w:b/>
          <w:i/>
          <w:iCs/>
        </w:rPr>
      </w:pPr>
      <w:r>
        <w:rPr>
          <w:b/>
          <w:i/>
          <w:iCs/>
        </w:rPr>
        <w:t>Čl. V.</w:t>
      </w:r>
    </w:p>
    <w:p w14:paraId="7792C047" w14:textId="77777777" w:rsidR="00E777AD" w:rsidRDefault="00E777AD" w:rsidP="00E777AD">
      <w:pPr>
        <w:pStyle w:val="Nadpis5"/>
        <w:rPr>
          <w:bCs w:val="0"/>
        </w:rPr>
      </w:pPr>
      <w:r>
        <w:rPr>
          <w:bCs w:val="0"/>
        </w:rPr>
        <w:t>Výška úhrady za sociálne služby v zariadení  opatrovateľskej služby</w:t>
      </w:r>
    </w:p>
    <w:p w14:paraId="53E7584E" w14:textId="77777777" w:rsidR="00E777AD" w:rsidRDefault="00E777AD" w:rsidP="00E777AD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>Výšku úhrady za sociálnu službu tvorí suma úhrady za odborné, obslužne a ďalšie činnosti, ktoré je Zariadenie opatrovateľskej služby Predmier povinné poskytovať, zabezpečovať ich poskytovanie alebo utvárať podmienky na ich poskytovanie v  rozahu ustanovenom v zákone o SS.</w:t>
      </w:r>
    </w:p>
    <w:p w14:paraId="6D33938E" w14:textId="77777777" w:rsidR="00E777AD" w:rsidRDefault="00E777AD" w:rsidP="00E777AD">
      <w:pPr>
        <w:pStyle w:val="odrky1"/>
        <w:ind w:left="360"/>
        <w:jc w:val="both"/>
        <w:rPr>
          <w:i/>
          <w:iCs/>
        </w:rPr>
      </w:pPr>
      <w:r>
        <w:rPr>
          <w:i/>
          <w:iCs/>
        </w:rPr>
        <w:t xml:space="preserve">(2)Suma  úhrady  za  sociálnu službu  sa určuje  vo výške za jeden deň. Mesačná suma  </w:t>
      </w:r>
    </w:p>
    <w:p w14:paraId="6EB0AC03" w14:textId="77777777" w:rsidR="00E777AD" w:rsidRDefault="00E777AD" w:rsidP="00E777AD">
      <w:pPr>
        <w:pStyle w:val="odrky1"/>
        <w:ind w:left="360"/>
        <w:jc w:val="both"/>
        <w:rPr>
          <w:i/>
          <w:iCs/>
        </w:rPr>
      </w:pPr>
      <w:r>
        <w:rPr>
          <w:i/>
          <w:iCs/>
        </w:rPr>
        <w:t xml:space="preserve">     úhrady  sa  určuje  podľa  počtu  dní  počas ktorých sa  sociálna služba poskytovala   </w:t>
      </w:r>
    </w:p>
    <w:p w14:paraId="0AC3F1FE" w14:textId="77777777" w:rsidR="00E777AD" w:rsidRDefault="00E777AD" w:rsidP="00E777AD">
      <w:pPr>
        <w:pStyle w:val="odrky1"/>
        <w:ind w:left="360"/>
        <w:jc w:val="both"/>
        <w:rPr>
          <w:i/>
          <w:iCs/>
        </w:rPr>
      </w:pPr>
      <w:r>
        <w:rPr>
          <w:i/>
          <w:iCs/>
        </w:rPr>
        <w:t xml:space="preserve">     v danom kalendárnom mesiaci. </w:t>
      </w:r>
    </w:p>
    <w:p w14:paraId="1A275D57" w14:textId="77777777" w:rsidR="00E777AD" w:rsidRDefault="00E777AD" w:rsidP="00E777AD">
      <w:pPr>
        <w:pStyle w:val="odrky1"/>
        <w:ind w:left="360"/>
        <w:jc w:val="both"/>
      </w:pPr>
      <w:r>
        <w:rPr>
          <w:i/>
          <w:iCs/>
        </w:rPr>
        <w:t>(3)Suma úhrady  za sociálnu službu  v  Zariadení  opatrovateľskej služby Predmier za:</w:t>
      </w:r>
      <w:r>
        <w:t xml:space="preserve">   </w:t>
      </w:r>
    </w:p>
    <w:p w14:paraId="733491B1" w14:textId="77777777" w:rsidR="00E777AD" w:rsidRDefault="00E777AD" w:rsidP="00E777AD">
      <w:pPr>
        <w:pStyle w:val="odrky1"/>
        <w:ind w:left="360"/>
        <w:jc w:val="both"/>
      </w:pPr>
      <w:r>
        <w:t xml:space="preserve">            </w:t>
      </w:r>
    </w:p>
    <w:p w14:paraId="42C63141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I. ODBORNÉ  ČINNOSTI:</w:t>
      </w:r>
    </w:p>
    <w:p w14:paraId="485C717D" w14:textId="77777777" w:rsidR="00E777AD" w:rsidRDefault="00E777AD" w:rsidP="00E777AD">
      <w:pPr>
        <w:pStyle w:val="Normlnywebov"/>
        <w:numPr>
          <w:ilvl w:val="1"/>
          <w:numId w:val="2"/>
        </w:numPr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pomoc pri odkázanosti  fyzickej osoby na pomoc inej fyzickej osoby podľa  prílohy č. 3  zákona o SS je určená podľa stupňa odkázanosti fyzickej osoby na pomoc inej fyzickej osoby, ktorý je u prijímateľa sociálnej služby určený právoplatným rozhodnutím a  v rozsahu podľa prílohy č. 4  zákona o SS, </w:t>
      </w:r>
    </w:p>
    <w:p w14:paraId="1D7AB150" w14:textId="77777777" w:rsidR="00E777AD" w:rsidRDefault="00E777AD" w:rsidP="00E777AD">
      <w:pPr>
        <w:pStyle w:val="Normlnywebov"/>
        <w:spacing w:before="0" w:beforeAutospacing="0" w:after="0" w:afterAutospacing="0"/>
        <w:ind w:left="1980"/>
        <w:jc w:val="both"/>
        <w:rPr>
          <w:bCs/>
          <w:i/>
          <w:iCs/>
        </w:rPr>
      </w:pPr>
    </w:p>
    <w:p w14:paraId="06F108EE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Cs/>
          <w:i/>
          <w:iCs/>
        </w:rPr>
        <w:lastRenderedPageBreak/>
        <w:t xml:space="preserve">       </w:t>
      </w:r>
      <w:r>
        <w:rPr>
          <w:b/>
          <w:i/>
          <w:iCs/>
        </w:rPr>
        <w:t>Úhrada  od  prijímateľa   SS  na  deň</w:t>
      </w:r>
      <w:r>
        <w:rPr>
          <w:bCs/>
          <w:i/>
          <w:iCs/>
        </w:rPr>
        <w:t xml:space="preserve">                                     </w:t>
      </w:r>
      <w:r>
        <w:rPr>
          <w:bCs/>
          <w:i/>
          <w:iCs/>
        </w:rPr>
        <w:tab/>
      </w:r>
      <w:r w:rsidRPr="00953FE3">
        <w:rPr>
          <w:b/>
          <w:bCs/>
          <w:i/>
          <w:iCs/>
        </w:rPr>
        <w:t>5</w:t>
      </w:r>
      <w:r w:rsidRPr="00953FE3">
        <w:rPr>
          <w:b/>
          <w:i/>
          <w:iCs/>
        </w:rPr>
        <w:t>,</w:t>
      </w:r>
      <w:r>
        <w:rPr>
          <w:b/>
          <w:i/>
          <w:iCs/>
        </w:rPr>
        <w:t xml:space="preserve">30 € </w:t>
      </w:r>
    </w:p>
    <w:p w14:paraId="67F05525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>Bezplatné poskytovanie:</w:t>
      </w:r>
    </w:p>
    <w:p w14:paraId="09FF5F9C" w14:textId="77777777" w:rsidR="00E777AD" w:rsidRDefault="00E777AD" w:rsidP="00E777AD">
      <w:pPr>
        <w:pStyle w:val="Zarkazkladnhotextu2"/>
        <w:spacing w:line="300" w:lineRule="atLeast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(a</w:t>
      </w:r>
      <w:r>
        <w:rPr>
          <w:i/>
          <w:iCs/>
          <w:sz w:val="24"/>
          <w:szCs w:val="24"/>
        </w:rPr>
        <w:t>)  pomoc pri uplatňovaní práv a právom chránených záujmov</w:t>
      </w:r>
    </w:p>
    <w:p w14:paraId="25039E1E" w14:textId="77777777" w:rsidR="00E777AD" w:rsidRDefault="00E777AD" w:rsidP="00E777AD">
      <w:pPr>
        <w:pStyle w:val="Zarkazkladnhotextu2"/>
        <w:numPr>
          <w:ilvl w:val="1"/>
          <w:numId w:val="2"/>
        </w:numPr>
        <w:spacing w:line="30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sociálne poradenstvo</w:t>
      </w:r>
    </w:p>
    <w:p w14:paraId="16D5B274" w14:textId="77777777" w:rsidR="00E777AD" w:rsidRDefault="00E777AD" w:rsidP="00E777AD">
      <w:pPr>
        <w:pStyle w:val="Zarkazkladnhotextu2"/>
        <w:numPr>
          <w:ilvl w:val="1"/>
          <w:numId w:val="2"/>
        </w:numPr>
        <w:spacing w:line="30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sociálnu rehabilitáciu</w:t>
      </w:r>
    </w:p>
    <w:p w14:paraId="1F2BBF8B" w14:textId="77777777" w:rsidR="00E777AD" w:rsidRDefault="00E777AD" w:rsidP="00E777AD">
      <w:pPr>
        <w:pStyle w:val="Normlnywebov"/>
        <w:spacing w:before="0" w:beforeAutospacing="0" w:after="0" w:afterAutospacing="0"/>
        <w:ind w:left="1080"/>
        <w:jc w:val="both"/>
        <w:rPr>
          <w:bCs/>
          <w:i/>
          <w:iCs/>
          <w:u w:val="single"/>
        </w:rPr>
      </w:pPr>
    </w:p>
    <w:p w14:paraId="6C600232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II. OBSLUŽNÉ  ČINNOSTI:</w:t>
      </w:r>
    </w:p>
    <w:p w14:paraId="3A413C0A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 xml:space="preserve">   1) Ubytovanie</w:t>
      </w:r>
    </w:p>
    <w:p w14:paraId="73A9197B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</w:rPr>
      </w:pPr>
    </w:p>
    <w:p w14:paraId="39437952" w14:textId="77777777" w:rsidR="00E777AD" w:rsidRDefault="00E777AD" w:rsidP="00E777AD">
      <w:pPr>
        <w:pStyle w:val="Normlnywebov"/>
        <w:spacing w:before="0" w:beforeAutospacing="0" w:after="0" w:afterAutospacing="0"/>
        <w:jc w:val="both"/>
        <w:rPr>
          <w:b/>
          <w:i/>
          <w:iCs/>
        </w:rPr>
      </w:pPr>
      <w:r>
        <w:rPr>
          <w:bCs/>
          <w:i/>
          <w:iCs/>
        </w:rPr>
        <w:t xml:space="preserve">                   </w:t>
      </w:r>
      <w:r>
        <w:rPr>
          <w:b/>
          <w:i/>
          <w:iCs/>
        </w:rPr>
        <w:t xml:space="preserve"> Úhrada  od  prijímateľa   SS  na  deň                                      6,80 € </w:t>
      </w:r>
    </w:p>
    <w:p w14:paraId="6C921F85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u w:val="single"/>
        </w:rPr>
      </w:pPr>
    </w:p>
    <w:p w14:paraId="3CD01E43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 xml:space="preserve">   2) Stravovanie </w:t>
      </w:r>
    </w:p>
    <w:p w14:paraId="1725CE61" w14:textId="77777777" w:rsidR="00E777AD" w:rsidRDefault="00E777AD" w:rsidP="00E777AD">
      <w:pPr>
        <w:pStyle w:val="Normlnywebov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       Za  stravnú  jednotku   sa  považujú  náklady   na  surovinu.  Za  celkovú hodnotu  </w:t>
      </w:r>
    </w:p>
    <w:p w14:paraId="206B1125" w14:textId="77777777" w:rsidR="00E777AD" w:rsidRDefault="00E777AD" w:rsidP="00E777AD">
      <w:pPr>
        <w:pStyle w:val="Normlnywebov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       stravnej jednotky  sa považujú náklady za surovinu a režijné náklady na prípravu  </w:t>
      </w:r>
    </w:p>
    <w:p w14:paraId="467D6ADE" w14:textId="77777777" w:rsidR="00E777AD" w:rsidRDefault="00E777AD" w:rsidP="00E777AD">
      <w:pPr>
        <w:pStyle w:val="Normlnywebov"/>
        <w:spacing w:before="0" w:beforeAutospacing="0" w:after="0" w:afterAutospacing="0"/>
        <w:jc w:val="both"/>
        <w:rPr>
          <w:b/>
          <w:i/>
          <w:iCs/>
        </w:rPr>
      </w:pPr>
      <w:r>
        <w:rPr>
          <w:bCs/>
          <w:i/>
          <w:iCs/>
        </w:rPr>
        <w:t xml:space="preserve">                   stravy.</w:t>
      </w:r>
    </w:p>
    <w:p w14:paraId="5479A9DA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</w:rPr>
        <w:t xml:space="preserve">       a</w:t>
      </w:r>
      <w:r>
        <w:rPr>
          <w:b/>
          <w:i/>
          <w:iCs/>
        </w:rPr>
        <w:t>/ Výška celkovej stravnej jednotky:   na deň  5,90 €  (nedeľa, sviatok)</w:t>
      </w:r>
    </w:p>
    <w:p w14:paraId="5A75FCEA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        na deň  7,10 €  (pondelok až sobota)</w:t>
      </w:r>
    </w:p>
    <w:p w14:paraId="7B748C59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 xml:space="preserve">       strava racionálna, šetriaca, neslaná</w:t>
      </w:r>
    </w:p>
    <w:p w14:paraId="41392F63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</w:rPr>
        <w:t xml:space="preserve">       </w:t>
      </w:r>
      <w:r>
        <w:rPr>
          <w:bCs/>
          <w:i/>
          <w:iCs/>
        </w:rPr>
        <w:t>Raňajky      ZOS</w:t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 0,80 €</w:t>
      </w:r>
    </w:p>
    <w:p w14:paraId="49DBC8F3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  Desiata      ZOS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0,30 €</w:t>
      </w:r>
    </w:p>
    <w:p w14:paraId="0FB8DFE8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  Obed          reštaurácia Gól</w:t>
      </w:r>
      <w:r>
        <w:rPr>
          <w:bCs/>
          <w:i/>
          <w:iCs/>
        </w:rPr>
        <w:tab/>
        <w:t xml:space="preserve">   3,50 €     </w:t>
      </w:r>
    </w:p>
    <w:p w14:paraId="427281A7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  Olovrant    ZOS</w:t>
      </w:r>
      <w:r>
        <w:rPr>
          <w:bCs/>
          <w:i/>
          <w:iCs/>
        </w:rPr>
        <w:tab/>
        <w:t xml:space="preserve">                         0,30 €</w:t>
      </w:r>
    </w:p>
    <w:p w14:paraId="3DE4AA40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  Večera       ZOS                         1,00 €        ( nedeľa, sviatok )</w:t>
      </w:r>
    </w:p>
    <w:p w14:paraId="08643724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  Večera       reštaurácia Gól       2,20 €     ( pondelok až sobota )</w:t>
      </w:r>
    </w:p>
    <w:p w14:paraId="07A4040C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</w:p>
    <w:p w14:paraId="3A3BFB07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</w:rPr>
      </w:pPr>
    </w:p>
    <w:p w14:paraId="2A1A1E00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 xml:space="preserve">       b/ Výška celkovej stravnej jednotky   na deň  6,20 €  (nedeľa, sviatok)</w:t>
      </w:r>
    </w:p>
    <w:p w14:paraId="46FDB367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       na deň  7,40 €  (pondelok až sobota)</w:t>
      </w:r>
    </w:p>
    <w:p w14:paraId="0DD84240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 xml:space="preserve">      strava diabetická, bielkovinová, výživná</w:t>
      </w:r>
    </w:p>
    <w:p w14:paraId="3C723DD5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</w:rPr>
        <w:t xml:space="preserve">      </w:t>
      </w:r>
      <w:r>
        <w:rPr>
          <w:bCs/>
          <w:i/>
          <w:iCs/>
        </w:rPr>
        <w:t>Raňajky       ZOS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0,80 €</w:t>
      </w:r>
    </w:p>
    <w:p w14:paraId="05BAF125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Desiata       ZOS                         0,30 €</w:t>
      </w:r>
    </w:p>
    <w:p w14:paraId="6FC1C6F8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Obed</w:t>
      </w:r>
      <w:r>
        <w:rPr>
          <w:bCs/>
          <w:i/>
          <w:iCs/>
        </w:rPr>
        <w:tab/>
        <w:t xml:space="preserve">  reštaurácia Gól        3,50 €     </w:t>
      </w:r>
    </w:p>
    <w:p w14:paraId="77FB1093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Olovrant     ZOS</w:t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0,30 €</w:t>
      </w:r>
    </w:p>
    <w:p w14:paraId="75B7DA99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Večera        ZOS</w:t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1,00 €      ( nedeľa a sviatok )</w:t>
      </w:r>
    </w:p>
    <w:p w14:paraId="294A21E2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Večera        reštaurácia Gól</w:t>
      </w:r>
      <w:r>
        <w:rPr>
          <w:bCs/>
          <w:i/>
          <w:iCs/>
        </w:rPr>
        <w:tab/>
        <w:t>2,20 €       ( pondelok až sobota )</w:t>
      </w:r>
    </w:p>
    <w:p w14:paraId="1C02B026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Večera II.    ZOS</w:t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0,30 €</w:t>
      </w:r>
    </w:p>
    <w:p w14:paraId="2E2C5B80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</w:rPr>
      </w:pPr>
    </w:p>
    <w:p w14:paraId="76BF1217" w14:textId="77777777" w:rsidR="00E777AD" w:rsidRDefault="00E777AD" w:rsidP="00E777AD">
      <w:pPr>
        <w:pStyle w:val="Normlnywebov"/>
        <w:spacing w:before="0" w:beforeAutospacing="0" w:after="0" w:afterAutospacing="0"/>
        <w:jc w:val="both"/>
        <w:rPr>
          <w:b/>
          <w:i/>
          <w:iCs/>
        </w:rPr>
      </w:pPr>
      <w:r>
        <w:rPr>
          <w:b/>
          <w:i/>
          <w:iCs/>
        </w:rPr>
        <w:t xml:space="preserve">            3)   Upratovanie, pranie, žehlenie a údržba bielizne a šatstva</w:t>
      </w:r>
    </w:p>
    <w:p w14:paraId="1B25FF55" w14:textId="77777777" w:rsidR="00E777AD" w:rsidRDefault="00E777AD" w:rsidP="00E777AD">
      <w:pPr>
        <w:pStyle w:val="Normlnywebov"/>
        <w:spacing w:before="0" w:beforeAutospacing="0" w:after="0" w:afterAutospacing="0"/>
        <w:ind w:left="1080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  <w:r w:rsidRPr="00864A39">
        <w:rPr>
          <w:i/>
          <w:iCs/>
        </w:rPr>
        <w:t>Úhrada od prijímateľa SS na deň</w:t>
      </w:r>
      <w:r>
        <w:rPr>
          <w:b/>
          <w:i/>
          <w:iCs/>
        </w:rPr>
        <w:t xml:space="preserve">                                              </w:t>
      </w:r>
      <w:r>
        <w:rPr>
          <w:b/>
          <w:i/>
          <w:iCs/>
        </w:rPr>
        <w:tab/>
        <w:t xml:space="preserve">2,80 € </w:t>
      </w:r>
    </w:p>
    <w:p w14:paraId="1BC126D7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</w:rPr>
      </w:pPr>
    </w:p>
    <w:p w14:paraId="5BFBBA1B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</w:rPr>
      </w:pPr>
    </w:p>
    <w:p w14:paraId="631F79E5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/>
          <w:i/>
          <w:iCs/>
          <w:u w:val="single"/>
        </w:rPr>
      </w:pPr>
      <w:r>
        <w:rPr>
          <w:b/>
          <w:u w:val="single"/>
        </w:rPr>
        <w:t xml:space="preserve"> </w:t>
      </w:r>
      <w:r>
        <w:rPr>
          <w:b/>
          <w:i/>
          <w:iCs/>
          <w:u w:val="single"/>
        </w:rPr>
        <w:t>III. ĎALŠIE  ČINNOSTI:</w:t>
      </w:r>
    </w:p>
    <w:p w14:paraId="49942919" w14:textId="77777777" w:rsidR="00E777AD" w:rsidRDefault="00E777AD" w:rsidP="00E777AD">
      <w:pPr>
        <w:pStyle w:val="Normlnywebov"/>
        <w:spacing w:before="0" w:beforeAutospacing="0" w:after="0" w:afterAutospacing="0"/>
        <w:jc w:val="both"/>
        <w:rPr>
          <w:b/>
          <w:i/>
          <w:iCs/>
        </w:rPr>
      </w:pPr>
      <w:r>
        <w:rPr>
          <w:b/>
          <w:i/>
          <w:iCs/>
        </w:rPr>
        <w:t xml:space="preserve">            </w:t>
      </w:r>
      <w:r>
        <w:rPr>
          <w:bCs/>
          <w:i/>
          <w:iCs/>
        </w:rPr>
        <w:t xml:space="preserve">      </w:t>
      </w:r>
      <w:r w:rsidRPr="00864A39">
        <w:rPr>
          <w:b/>
          <w:bCs/>
          <w:i/>
          <w:iCs/>
        </w:rPr>
        <w:t>U</w:t>
      </w:r>
      <w:r w:rsidRPr="00864A39">
        <w:rPr>
          <w:b/>
          <w:i/>
          <w:iCs/>
        </w:rPr>
        <w:t>t</w:t>
      </w:r>
      <w:r>
        <w:rPr>
          <w:b/>
          <w:i/>
          <w:iCs/>
        </w:rPr>
        <w:t xml:space="preserve">váranie podmienok na úschovu cenných vecí </w:t>
      </w:r>
    </w:p>
    <w:p w14:paraId="53F974EE" w14:textId="77777777" w:rsidR="00E777AD" w:rsidRDefault="00E777AD" w:rsidP="00E777AD">
      <w:pPr>
        <w:pStyle w:val="Normlnywebov"/>
        <w:spacing w:before="0" w:beforeAutospacing="0" w:after="0" w:afterAutospacing="0"/>
        <w:jc w:val="both"/>
        <w:rPr>
          <w:b/>
          <w:i/>
          <w:iCs/>
        </w:rPr>
      </w:pPr>
      <w:r>
        <w:rPr>
          <w:bCs/>
          <w:i/>
          <w:iCs/>
        </w:rPr>
        <w:t xml:space="preserve">                  Úhrada od klienta na deň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</w:t>
      </w:r>
      <w:r>
        <w:rPr>
          <w:b/>
          <w:i/>
          <w:iCs/>
        </w:rPr>
        <w:t>0,00 €</w:t>
      </w:r>
    </w:p>
    <w:p w14:paraId="2407A7ED" w14:textId="77777777" w:rsidR="00E777AD" w:rsidRDefault="00E777AD" w:rsidP="00E777AD">
      <w:pPr>
        <w:pStyle w:val="Normlnywebov"/>
        <w:spacing w:before="0" w:beforeAutospacing="0" w:after="0" w:afterAutospacing="0"/>
        <w:jc w:val="both"/>
        <w:rPr>
          <w:b/>
          <w:i/>
          <w:iCs/>
        </w:rPr>
      </w:pPr>
    </w:p>
    <w:p w14:paraId="54C2044A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 w:rsidRPr="007F5D4D">
        <w:rPr>
          <w:b/>
          <w:bCs/>
          <w:i/>
          <w:iCs/>
        </w:rPr>
        <w:t>(</w:t>
      </w:r>
      <w:r w:rsidRPr="007F5D4D">
        <w:rPr>
          <w:bCs/>
          <w:i/>
          <w:iCs/>
        </w:rPr>
        <w:t>4)Náklady na</w:t>
      </w:r>
      <w:r>
        <w:rPr>
          <w:bCs/>
          <w:i/>
          <w:iCs/>
        </w:rPr>
        <w:t xml:space="preserve"> nákup osobného vybavenia, nevyhnutného ošatenia a obuvi, hygienických   </w:t>
      </w:r>
    </w:p>
    <w:p w14:paraId="322B78E1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 potrieb a liekov  nie  sú zahrnuté  v  dennej úhrade  prijímateľa sociálnej služby. Tieto  </w:t>
      </w:r>
    </w:p>
    <w:p w14:paraId="48C91C17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 náklady  si  prijímateľ  sociálnej služby  hradí   zo  svojho vreckového a svojich úspor.  </w:t>
      </w:r>
    </w:p>
    <w:p w14:paraId="66477BB7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Vyučtovanie skutočných nákladov prijímateľa  sociálnej  služby   vykoná  poskytovateľ  </w:t>
      </w:r>
    </w:p>
    <w:p w14:paraId="5F6201C2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SS  každý   mesiac. Prijímateľ  sociálnej  služby  má    možnosť  kedykoľvek  nazrieť  do  </w:t>
      </w:r>
    </w:p>
    <w:p w14:paraId="4DEA46FE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 xml:space="preserve">      vyúčtovania  týchto nákladov.</w:t>
      </w:r>
    </w:p>
    <w:p w14:paraId="2FB25E1C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(5) Ak obec  podľa  § 8  ods. 6 zákona v  rozsahu svojej pôsobnosti zabezpečí sociálnu  </w:t>
      </w:r>
    </w:p>
    <w:p w14:paraId="68D117DC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 službu   v  Zariadení opatrovateľskej služby   Predmier  fyzickej  osobe  bezodkladne,    </w:t>
      </w:r>
    </w:p>
    <w:p w14:paraId="388D3BE6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ak   je       jej život alebo zdravie vážne ohrozené, ak fyzická osoba nemá zabezpečené  </w:t>
      </w:r>
    </w:p>
    <w:p w14:paraId="1D3FAC64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nevyhnutné  podmienky na uspokojovanie základných životných potrieb, písomne    </w:t>
      </w:r>
    </w:p>
    <w:p w14:paraId="2EC536E5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požiada   obec Predmier   o   prijatie   fyzickej   osoby  do zariadenia opatrovateľskej  </w:t>
      </w:r>
    </w:p>
    <w:p w14:paraId="5ED7BC5E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služby  pred     vydaním   právoplatného rozhodnutia o odkázanosti na sociálnu službu.  </w:t>
      </w:r>
    </w:p>
    <w:p w14:paraId="15623F70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Takýto klient v Zariadení opatrovateľskej služby Predmier  do  vydania   právoplatného   </w:t>
      </w:r>
    </w:p>
    <w:p w14:paraId="752864A1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rozhodnutia    o   odkázanosti     na sociálnu službu bude platiť úhradu  za odborné,  </w:t>
      </w:r>
    </w:p>
    <w:p w14:paraId="29A9767E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obslužné a ďalšie    činnosti tak, akoby   mal priznaný stupeň odkázanosti na sociálnu   </w:t>
      </w:r>
    </w:p>
    <w:p w14:paraId="653378F1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službu. </w:t>
      </w:r>
    </w:p>
    <w:p w14:paraId="02B3A619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(6)Obec   je  oprávnená upraviť  výšku úhrad  v  nadväznosti  na   zmeny    ekonomicky  </w:t>
      </w:r>
    </w:p>
    <w:p w14:paraId="40F7B9D1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oprávnených   nákladov   zariadenia    opatrovateľskej služby  a  to   zmenou  tohto     </w:t>
      </w:r>
    </w:p>
    <w:p w14:paraId="7AA04B42" w14:textId="77777777" w:rsidR="00E777AD" w:rsidRDefault="00E777AD" w:rsidP="00E777AD">
      <w:pPr>
        <w:pStyle w:val="Normlnywebov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všeobecne  záväzného nariadenia.</w:t>
      </w:r>
    </w:p>
    <w:p w14:paraId="72742CFE" w14:textId="77777777" w:rsidR="00E777AD" w:rsidRDefault="00E777AD" w:rsidP="00E777AD">
      <w:pPr>
        <w:pStyle w:val="Normlnywebov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(7)Počas neprítomnosti prijímateľa SS  v  zariadení či už z dôvodu hospitalizácie   v  </w:t>
      </w:r>
    </w:p>
    <w:p w14:paraId="6DEEFC97" w14:textId="77777777" w:rsidR="00E777AD" w:rsidRDefault="00E777AD" w:rsidP="00E777AD">
      <w:pPr>
        <w:pStyle w:val="Normlnywebov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 nemocnici  alebo z iných vážnych dôvodov nebude  prijímateľ  SS platiť   úhradu   </w:t>
      </w:r>
    </w:p>
    <w:p w14:paraId="045D117D" w14:textId="77777777" w:rsidR="00E777AD" w:rsidRDefault="00E777AD" w:rsidP="00E777AD">
      <w:pPr>
        <w:pStyle w:val="Normlnywebov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 v zariadení za :</w:t>
      </w:r>
    </w:p>
    <w:p w14:paraId="017499CB" w14:textId="77777777" w:rsidR="00E777AD" w:rsidRDefault="00E777AD" w:rsidP="00E777AD">
      <w:pPr>
        <w:pStyle w:val="Zkladntext2"/>
        <w:spacing w:line="300" w:lineRule="atLeast"/>
        <w:rPr>
          <w:bCs/>
          <w:i/>
          <w:iCs/>
        </w:rPr>
      </w:pPr>
      <w:r>
        <w:rPr>
          <w:bCs/>
          <w:i/>
          <w:iCs/>
        </w:rPr>
        <w:t xml:space="preserve">            odborné   činnosti,  obslužné  činnosti    (stravovanie,   upratovanie,   pranie,  žehlenie  </w:t>
      </w:r>
    </w:p>
    <w:p w14:paraId="713CA8C1" w14:textId="77777777" w:rsidR="00E777AD" w:rsidRDefault="00E777AD" w:rsidP="00E777AD">
      <w:pPr>
        <w:pStyle w:val="Zkladntext2"/>
        <w:spacing w:line="300" w:lineRule="atLeast"/>
        <w:rPr>
          <w:b/>
          <w:i/>
          <w:iCs/>
        </w:rPr>
      </w:pPr>
      <w:r>
        <w:rPr>
          <w:bCs/>
          <w:i/>
          <w:iCs/>
        </w:rPr>
        <w:t xml:space="preserve">            a údržba  bielizne  a šatstva)  a  ďalšie  činnosti iba za bývanie.</w:t>
      </w:r>
    </w:p>
    <w:p w14:paraId="3F22F42B" w14:textId="77777777" w:rsidR="00E777AD" w:rsidRDefault="00E777AD" w:rsidP="00E777AD">
      <w:pPr>
        <w:pStyle w:val="Zkladntext2"/>
        <w:spacing w:line="300" w:lineRule="atLeast"/>
        <w:rPr>
          <w:b/>
        </w:rPr>
      </w:pPr>
    </w:p>
    <w:p w14:paraId="3AFDE4F9" w14:textId="77777777" w:rsidR="00E777AD" w:rsidRDefault="00E777AD" w:rsidP="00E777AD">
      <w:pPr>
        <w:pStyle w:val="Zkladntext2"/>
        <w:spacing w:line="300" w:lineRule="atLeast"/>
        <w:rPr>
          <w:b/>
        </w:rPr>
      </w:pPr>
    </w:p>
    <w:p w14:paraId="3945E5A5" w14:textId="77777777" w:rsidR="00E777AD" w:rsidRDefault="00E777AD" w:rsidP="00E777AD">
      <w:pPr>
        <w:jc w:val="center"/>
        <w:rPr>
          <w:b/>
          <w:i/>
          <w:iCs/>
        </w:rPr>
      </w:pPr>
      <w:r>
        <w:rPr>
          <w:b/>
          <w:i/>
          <w:iCs/>
        </w:rPr>
        <w:t>Čl. VI.</w:t>
      </w:r>
    </w:p>
    <w:p w14:paraId="4987C5D4" w14:textId="77777777" w:rsidR="00E777AD" w:rsidRDefault="00E777AD" w:rsidP="00E777AD">
      <w:pPr>
        <w:jc w:val="center"/>
        <w:rPr>
          <w:b/>
          <w:i/>
          <w:iCs/>
        </w:rPr>
      </w:pPr>
      <w:r>
        <w:rPr>
          <w:b/>
          <w:i/>
          <w:iCs/>
        </w:rPr>
        <w:t>Stravovanie - podrobnosti a spôsobe určenia sumy úhrady za stravovanie</w:t>
      </w:r>
    </w:p>
    <w:p w14:paraId="78BD3C84" w14:textId="77777777" w:rsidR="00E777AD" w:rsidRDefault="00E777AD" w:rsidP="00E777AD">
      <w:pPr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>Stravovanie pre účely tohto Dodatku č. 1 k VZN je poskytovanie stravy v súlade so zásadami zdravej výživy a s prihliadnutím   na  vek  a zdravotný stav prijímateľov sociálnej služby podľa stravných jednotiek. Za celkovú stravnú jednotku sa považujú náklady na suroviny a režijné náklady na prípravu stravy.</w:t>
      </w:r>
    </w:p>
    <w:p w14:paraId="0EC78061" w14:textId="77777777" w:rsidR="00E777AD" w:rsidRDefault="00E777AD" w:rsidP="00E777AD">
      <w:pPr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 xml:space="preserve">Stravovanie v zariadení opatrovateľskej služby sa poskytuje prijímateľovi sociálnej služby, ktorému sa poskytujú sociálna služba v zariadení. </w:t>
      </w:r>
    </w:p>
    <w:p w14:paraId="1694B66C" w14:textId="77777777" w:rsidR="00E777AD" w:rsidRDefault="00E777AD" w:rsidP="00E777AD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bCs/>
          <w:i/>
          <w:iCs/>
        </w:rPr>
      </w:pPr>
      <w:r>
        <w:rPr>
          <w:i/>
          <w:iCs/>
          <w:lang w:val="cs-CZ"/>
        </w:rPr>
        <w:t>O</w:t>
      </w:r>
      <w:r>
        <w:rPr>
          <w:i/>
          <w:iCs/>
        </w:rPr>
        <w:t xml:space="preserve">bedy  (denne)   a   večere  (okrem nedele a sviatkov)   sú  prijímateľom sociálnej služby v zariadení  zabezpečované   dodávateľským spôsobom – dovážané z  Reštaurácie Gól Bytča. </w:t>
      </w:r>
      <w:r>
        <w:rPr>
          <w:bCs/>
          <w:i/>
          <w:iCs/>
        </w:rPr>
        <w:t>Dodávateľ má zmluvu s poskytovateľom sociálnej služby, v ktorej je dohodnutá cena aj s nákladovými položkami.</w:t>
      </w:r>
    </w:p>
    <w:p w14:paraId="62271504" w14:textId="77777777" w:rsidR="00E777AD" w:rsidRDefault="00E777AD" w:rsidP="00E777AD">
      <w:pPr>
        <w:pStyle w:val="Normlnywebov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>Súčasne má dodavateľ stravy Reštaurácia Gól Bytča uzatvorenú dohodu o odoberaní zvyškov jedál s poskytovateľom sociálnej služby obcou Predmier.</w:t>
      </w:r>
    </w:p>
    <w:p w14:paraId="105E14BF" w14:textId="77777777" w:rsidR="00E777AD" w:rsidRDefault="00E777AD" w:rsidP="00E777AD">
      <w:pPr>
        <w:numPr>
          <w:ilvl w:val="0"/>
          <w:numId w:val="4"/>
        </w:numPr>
        <w:jc w:val="both"/>
        <w:rPr>
          <w:i/>
          <w:iCs/>
        </w:rPr>
      </w:pPr>
      <w:r>
        <w:rPr>
          <w:i/>
          <w:iCs/>
        </w:rPr>
        <w:t>V zariadení opatrovateľskej služby sa pre prijímateľov sociálnej služby pripravujú denne raňajky, dve až tri vedlajšie jedlá, v nedeľu a vo sviatok suchá večera a to podľa záujmu prijímateľov sociálnej služby v zariadení.</w:t>
      </w:r>
    </w:p>
    <w:p w14:paraId="044E9225" w14:textId="77777777" w:rsidR="00E777AD" w:rsidRDefault="00E777AD" w:rsidP="00E777AD">
      <w:pPr>
        <w:numPr>
          <w:ilvl w:val="0"/>
          <w:numId w:val="4"/>
        </w:numPr>
        <w:ind w:left="720"/>
        <w:jc w:val="both"/>
        <w:rPr>
          <w:i/>
          <w:iCs/>
        </w:rPr>
      </w:pPr>
      <w:r>
        <w:rPr>
          <w:i/>
          <w:iCs/>
        </w:rPr>
        <w:t>Diétna strava ( diabetická, bielkovinová, výživná) sa poskytuje na základe odporúčania  lekára.</w:t>
      </w:r>
    </w:p>
    <w:p w14:paraId="5549561B" w14:textId="77777777" w:rsidR="00E777AD" w:rsidRDefault="00E777AD" w:rsidP="00E777AD">
      <w:pPr>
        <w:numPr>
          <w:ilvl w:val="0"/>
          <w:numId w:val="4"/>
        </w:numPr>
        <w:ind w:left="720"/>
        <w:jc w:val="both"/>
        <w:rPr>
          <w:i/>
          <w:iCs/>
        </w:rPr>
      </w:pPr>
      <w:r>
        <w:rPr>
          <w:i/>
          <w:iCs/>
        </w:rPr>
        <w:t xml:space="preserve">Za celodenné stravovanie pri racionálnej, neslanej a šetriacej strave sa považujú raňajky, desiata, obed, olovrant a večera. Pri strave diabetickej, bielkovinovej a výživnej sa   za celodenné stravovanie považujú raňajky, desiata, obed, olovrant, večera a druhá večera. </w:t>
      </w:r>
    </w:p>
    <w:p w14:paraId="79791A47" w14:textId="77777777" w:rsidR="00E777AD" w:rsidRDefault="00E777AD" w:rsidP="00E777AD">
      <w:pPr>
        <w:numPr>
          <w:ilvl w:val="0"/>
          <w:numId w:val="4"/>
        </w:numPr>
        <w:ind w:left="720"/>
        <w:jc w:val="both"/>
        <w:rPr>
          <w:i/>
          <w:iCs/>
        </w:rPr>
      </w:pPr>
      <w:r>
        <w:rPr>
          <w:i/>
          <w:iCs/>
        </w:rPr>
        <w:t xml:space="preserve">Strava sa pripravuje podľa jedálneho lístka, ktorý je vystavený na viditeľnom mieste. Imobilní klienti sú o jedálnom lístku oboznámení zamestnancami zariadenia. Zostavenie jedálneho lístka je možné prispôsobiť sezónnosti ročných období, rôznorodosti podmienok a zvyklostiam klientov zariadenia. Jedálny lístok - obedy a večere dodávané dodavateľsky z Reštaurácie Gól Bytča, zostavuje vedúci reštaurácie Gól Bytča v spolupráci s kuchárom, riaditeľkou zariadenia, ošetrujúcim lekárom, zamestnancami </w:t>
      </w:r>
      <w:r>
        <w:rPr>
          <w:i/>
          <w:iCs/>
        </w:rPr>
        <w:lastRenderedPageBreak/>
        <w:t>zariadenia a klientami zariadenia, ktorí majú určeného svojho zástupcu na prerokovanie prípadných požiadaviek a zmien v strave.  Jedálny lístok na prípravu raňajok  a   večere  počas  nedele  a  sviatkov schvaľuje stravovacia  komisia( ošetrujúci lekár klientov zariadenia,  riaditeľka  zariadenia, sociálny pracovník, zdravotnícky asistent, opatrovateľky zariadenia  a zástupcovia prijímateľov SS v zariadení.)V prípade požiadaviek zo strany prijímateľov SS na jedálny lístok budú tieto prejednané s riaditeľkou  zariadenia s možnosťou vykonať zmenu v stravovaní po vzájomnej dohode.</w:t>
      </w:r>
    </w:p>
    <w:p w14:paraId="35F21925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(8) Na  prilepšenie  stravy  počas  vianočných,  novoročných  a veľkonočných sviatkov pri  </w:t>
      </w:r>
    </w:p>
    <w:p w14:paraId="23BB63F4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    poskytovaní celoročnej starostlivosti  sa výdavky na suroviny (potraviny) môžu zvýšiť.</w:t>
      </w:r>
    </w:p>
    <w:p w14:paraId="66F6545D" w14:textId="77777777" w:rsidR="00E777AD" w:rsidRDefault="00E777AD" w:rsidP="00E777AD">
      <w:pPr>
        <w:ind w:left="708"/>
        <w:jc w:val="both"/>
        <w:rPr>
          <w:i/>
          <w:iCs/>
        </w:rPr>
      </w:pPr>
      <w:r>
        <w:rPr>
          <w:i/>
          <w:iCs/>
        </w:rPr>
        <w:t>a rozdiely v hodnote stravy sa vyrovnávajú ku koncu polroka tak, aby stravná  jednotka v priemere na deň bola dodržaná.</w:t>
      </w:r>
    </w:p>
    <w:p w14:paraId="130F73FE" w14:textId="77777777" w:rsidR="00E777AD" w:rsidRDefault="00E777AD" w:rsidP="00E777AD">
      <w:pPr>
        <w:pStyle w:val="Zarkazkladnhotextu"/>
        <w:ind w:left="323" w:firstLine="0"/>
        <w:rPr>
          <w:i/>
          <w:iCs/>
          <w:sz w:val="22"/>
        </w:rPr>
      </w:pPr>
      <w:r>
        <w:rPr>
          <w:i/>
          <w:iCs/>
        </w:rPr>
        <w:t xml:space="preserve">(9)Odhlásiť stravu je možné v prípade prerušenia poskytovania sociálnej </w:t>
      </w:r>
      <w:r>
        <w:rPr>
          <w:i/>
          <w:iCs/>
          <w:sz w:val="22"/>
        </w:rPr>
        <w:t xml:space="preserve">služby  a  z  iných  </w:t>
      </w:r>
    </w:p>
    <w:p w14:paraId="52E18295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  <w:sz w:val="22"/>
        </w:rPr>
        <w:t xml:space="preserve">      </w:t>
      </w:r>
      <w:r>
        <w:rPr>
          <w:i/>
          <w:iCs/>
        </w:rPr>
        <w:t xml:space="preserve">vážnych dôvodov a to minimálne deň vopred a to na požiadanie prijímateľom sociálnej  </w:t>
      </w:r>
    </w:p>
    <w:p w14:paraId="305B6785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      služby alebo jeho zákonným zástupcom.</w:t>
      </w:r>
    </w:p>
    <w:p w14:paraId="3D9F278B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(10)Prijímateľ  pobytovej  sociálnej služby  je  povinný  odoberať aspoň  dve  jedlá  denne,  </w:t>
      </w:r>
    </w:p>
    <w:p w14:paraId="1DBCCB40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       z ktorých jedno musí byť obed alebo večera. Rozsah odoberanej stravy je predmetom  </w:t>
      </w:r>
    </w:p>
    <w:p w14:paraId="6ECE223A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       zmluvy o poskytovaní sociálnej služby.</w:t>
      </w:r>
    </w:p>
    <w:p w14:paraId="7503EBF3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(11) Ďalšie  podrobnosti  o  stravovaní   v    zariadení  opatrovateľskej služby  upravuje   </w:t>
      </w:r>
    </w:p>
    <w:p w14:paraId="327FC43C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        vnútorná   smernica  o  stravovaní klientov  v  zariadení.</w:t>
      </w:r>
    </w:p>
    <w:p w14:paraId="6A980E7B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(12) Výška  úhrady   za   stravovanie   pre   prijímateľov   sociálnej   služby  v    zariadení    </w:t>
      </w:r>
    </w:p>
    <w:p w14:paraId="667078F8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       opatrovateľskej služby  je určená   vo  výške celkovej  stravnej jednotky na deň  na   </w:t>
      </w:r>
    </w:p>
    <w:p w14:paraId="03DDBEB4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       jednotlivé   jedlá  podľa  čl.V   tohoto Dodatku č. 1 k VZN.</w:t>
      </w:r>
    </w:p>
    <w:p w14:paraId="6CE9B57D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(13) Úhrada  za  stravovanie  v  kalendárnom  mesiaci   sa   prijímateľom sociálnej  služby </w:t>
      </w:r>
    </w:p>
    <w:p w14:paraId="5CE45BCB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       určuje   ako    násobok   dennej  celkovej   stravnej   jednotky   určenej   podľa   počtu </w:t>
      </w:r>
    </w:p>
    <w:p w14:paraId="3FA25D6D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       odobratých   jedál  denne   a   podľa  počtu  dní   v danom mesiaci, počas ktorých bolo  </w:t>
      </w:r>
    </w:p>
    <w:p w14:paraId="52E700E7" w14:textId="77777777" w:rsidR="00E777AD" w:rsidRDefault="00E777AD" w:rsidP="00E777AD">
      <w:pPr>
        <w:pStyle w:val="Zarkazkladnhotextu"/>
        <w:ind w:left="323" w:firstLine="0"/>
        <w:rPr>
          <w:i/>
          <w:iCs/>
        </w:rPr>
      </w:pPr>
      <w:r>
        <w:rPr>
          <w:i/>
          <w:iCs/>
        </w:rPr>
        <w:t xml:space="preserve">       stravovanie  prijímateľovi sociálnej služby poskytnuté.</w:t>
      </w:r>
    </w:p>
    <w:p w14:paraId="031A83C0" w14:textId="77777777" w:rsidR="00E777AD" w:rsidRDefault="00E777AD" w:rsidP="00E777AD">
      <w:pPr>
        <w:pStyle w:val="Zkladntext2"/>
        <w:spacing w:line="300" w:lineRule="atLeast"/>
        <w:jc w:val="center"/>
        <w:rPr>
          <w:b/>
          <w:i/>
          <w:iCs/>
          <w:sz w:val="28"/>
          <w:lang w:val="cs-CZ"/>
        </w:rPr>
      </w:pPr>
    </w:p>
    <w:p w14:paraId="2B3D0A75" w14:textId="77777777" w:rsidR="00E777AD" w:rsidRDefault="00E777AD" w:rsidP="00E777AD">
      <w:pPr>
        <w:pStyle w:val="Zkladntext2"/>
        <w:spacing w:line="300" w:lineRule="atLeast"/>
        <w:jc w:val="center"/>
        <w:rPr>
          <w:b/>
          <w:i/>
          <w:iCs/>
          <w:sz w:val="28"/>
          <w:lang w:val="cs-CZ"/>
        </w:rPr>
      </w:pPr>
    </w:p>
    <w:p w14:paraId="5FC6FCB3" w14:textId="77777777" w:rsidR="00E777AD" w:rsidRDefault="00E777AD" w:rsidP="00E777AD">
      <w:pPr>
        <w:pStyle w:val="Zkladntext2"/>
        <w:spacing w:line="300" w:lineRule="atLeast"/>
        <w:jc w:val="center"/>
        <w:rPr>
          <w:b/>
          <w:i/>
          <w:iCs/>
          <w:lang w:val="cs-CZ"/>
        </w:rPr>
      </w:pPr>
      <w:r>
        <w:rPr>
          <w:b/>
          <w:i/>
          <w:iCs/>
          <w:lang w:val="cs-CZ"/>
        </w:rPr>
        <w:t>Čl. VII</w:t>
      </w:r>
    </w:p>
    <w:p w14:paraId="6FD959D5" w14:textId="77777777" w:rsidR="00E777AD" w:rsidRDefault="00E777AD" w:rsidP="00E777AD">
      <w:pPr>
        <w:pStyle w:val="Nadpis8"/>
      </w:pPr>
      <w:r>
        <w:t>Podrobnosti o bývaní a spôsob určenia sumy úhrady za ubytovanie, upratovanie, pranie, žehlenie a údržbu bielizne a šatstva</w:t>
      </w:r>
    </w:p>
    <w:p w14:paraId="0058356C" w14:textId="77777777" w:rsidR="00E777AD" w:rsidRDefault="00E777AD" w:rsidP="00E777AD">
      <w:pPr>
        <w:pStyle w:val="Zarkazkladnhotextu"/>
        <w:ind w:left="720"/>
        <w:rPr>
          <w:i/>
          <w:iCs/>
        </w:rPr>
      </w:pPr>
      <w:r>
        <w:rPr>
          <w:i/>
          <w:iCs/>
        </w:rPr>
        <w:t>(1)</w:t>
      </w:r>
      <w:r>
        <w:rPr>
          <w:i/>
          <w:iCs/>
        </w:rPr>
        <w:tab/>
        <w:t>Ubytovaním pre účely tohto Dodatku č. 1 k VZN sa rozumie poskytovanie bývania v obytnej miestnosti alebo jej časti s príslušenstvom, užívanie spoločných priestorov a poskytovanie vecných plnení spojených s ubytovaním.</w:t>
      </w:r>
    </w:p>
    <w:p w14:paraId="53061938" w14:textId="77777777" w:rsidR="00E777AD" w:rsidRDefault="00E777AD" w:rsidP="00E777AD">
      <w:pPr>
        <w:pStyle w:val="Zarkazkladnhotextu"/>
        <w:ind w:left="720"/>
        <w:rPr>
          <w:i/>
          <w:iCs/>
        </w:rPr>
      </w:pPr>
      <w:r>
        <w:rPr>
          <w:i/>
          <w:iCs/>
        </w:rPr>
        <w:t xml:space="preserve"> (2)V dennej výške úhrady za ubytovanie sú zahrnuté výdavky za užívanie obytnej miestnosti, spoločných priestorov, prevádzkového zariadenia obytnej miestnosti a výdavky za užívanie vybavenia obytnej miestnosti a spoločných priestorov a vecné plnenia spojené s ubytovaním.</w:t>
      </w:r>
    </w:p>
    <w:p w14:paraId="2C0260E6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(3)V stanovenej výške  dennej úhrady  za upratovanie, pranie, žehlenie  a údržbe bielizne  </w:t>
      </w:r>
    </w:p>
    <w:p w14:paraId="724C1A77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     a šatstva sú  zahrnuté výdavky spojené s touto činnosťou.</w:t>
      </w:r>
    </w:p>
    <w:p w14:paraId="6CA028EF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(4) Suma úhrady za ubytovanie, upratovanie, pranie, žehlenie a údržbu bielizne a šatstva  </w:t>
      </w:r>
    </w:p>
    <w:p w14:paraId="574F53A1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    je  uvedená v čl. V  tohto Dodatku č. 1 k VZN. </w:t>
      </w:r>
    </w:p>
    <w:p w14:paraId="19483C9B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(5)Za  ubytovanie   v  rámci poskytovania  pobytovej sociálnej služby   v   zariadení   </w:t>
      </w:r>
    </w:p>
    <w:p w14:paraId="0349B61E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     opatrovateľskej služby   sa považuje:</w:t>
      </w:r>
    </w:p>
    <w:p w14:paraId="3DDC4C07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     a) vybavenie obytnej miestnosti (najmä lôžko, stôl, stolička, skriňa, svietidlo)</w:t>
      </w:r>
    </w:p>
    <w:p w14:paraId="475D8C0D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     b) príslušenstvo obytnej miestnosti (WC a kúpeľňa), </w:t>
      </w:r>
    </w:p>
    <w:p w14:paraId="6AD2A197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     c)spoločné priestory (najmä spoločenská miestnosť, jedáleň, chodba),</w:t>
      </w:r>
    </w:p>
    <w:p w14:paraId="2D8E1A03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     d) vecné plnenia spojené  s  ubytovaním, najmä  vykurovanie,  dodávka  teplej  vody,  </w:t>
      </w:r>
    </w:p>
    <w:p w14:paraId="3F88BE2E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         upratovanie  spoločných  priestorov,  dodávka  elektrickej  energie, plynu  a  vody,  </w:t>
      </w:r>
    </w:p>
    <w:p w14:paraId="7BF4C36C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        odvádzanie odpadových vôd, osvetlenie, kontrola a čistenie komína, odvoz odpadu,  </w:t>
      </w:r>
    </w:p>
    <w:p w14:paraId="77FA08D5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                vybavenie  zariadenia   spoločnou  televíznou  anténou    a rozhlasovou anténou.</w:t>
      </w:r>
    </w:p>
    <w:p w14:paraId="4E31C44C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(6) Ak  sociálna  služba  nebola v  zariadení sociálnych služieb poskytovaná celý  mesiac  </w:t>
      </w:r>
    </w:p>
    <w:p w14:paraId="66446742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(pri  začatí  poskytovania sociálnej  služby   a   pri   ukončení jej poskytovania), výška  </w:t>
      </w:r>
    </w:p>
    <w:p w14:paraId="693A2C09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 úhrady sa určí podľa počtu dní, v ktorých sa sociálna služba poskytovala.  </w:t>
      </w:r>
    </w:p>
    <w:p w14:paraId="77B84609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(7)Prijímateľ  sociálnej  služby  neplatí  úhradu   za  odborné činnosti, obslužné  činnosti  </w:t>
      </w:r>
    </w:p>
    <w:p w14:paraId="7363AF44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a  ďalšie činnosti    v   čase   jeho   neprítomnosti   v    zariadení,  okrem   úhrady   za   </w:t>
      </w:r>
    </w:p>
    <w:p w14:paraId="5247C866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ubytovanie,    ak   voľné    miesto   nie    je   na    prechodný    čas    obsadené     inou  </w:t>
      </w:r>
    </w:p>
    <w:p w14:paraId="26DFE545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fyzickou   osobou   a   prijímateľ  sociálnej služby   a  poskytovateľ sociálnej služby sa  </w:t>
      </w:r>
    </w:p>
    <w:p w14:paraId="766B5756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nedohodli inak.  Za   neprítomnosť   sa   považuje   neprítomnosť   vopred    ohlásená  </w:t>
      </w:r>
    </w:p>
    <w:p w14:paraId="0F028531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 riaditeľke   zariadenia ,  najmä   z   dôvodu   odhlásenia   zo   stravy,   s     výnimkou  </w:t>
      </w:r>
    </w:p>
    <w:p w14:paraId="6EBC6185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hospitalizácie,   alebo   inej    nepredvídanej   udalosti,   ktorú  prijímateľ   alebo   iná   </w:t>
      </w:r>
    </w:p>
    <w:p w14:paraId="4BF61869" w14:textId="77777777" w:rsidR="00E777AD" w:rsidRDefault="00E777AD" w:rsidP="00E777AD">
      <w:pPr>
        <w:jc w:val="both"/>
        <w:rPr>
          <w:i/>
          <w:iCs/>
        </w:rPr>
      </w:pPr>
      <w:r>
        <w:rPr>
          <w:i/>
          <w:iCs/>
        </w:rPr>
        <w:t xml:space="preserve">       osoba   oznámi    dodatočne v najbližší deň. </w:t>
      </w:r>
    </w:p>
    <w:p w14:paraId="3B135FF8" w14:textId="77777777" w:rsidR="00E777AD" w:rsidRDefault="00E777AD" w:rsidP="00E777AD">
      <w:pPr>
        <w:ind w:left="323"/>
        <w:jc w:val="both"/>
        <w:rPr>
          <w:i/>
          <w:iCs/>
        </w:rPr>
      </w:pPr>
    </w:p>
    <w:p w14:paraId="71556F2E" w14:textId="77777777" w:rsidR="00E777AD" w:rsidRDefault="00E777AD" w:rsidP="00E777AD">
      <w:pPr>
        <w:pStyle w:val="Zkladntext2"/>
        <w:spacing w:line="300" w:lineRule="atLeast"/>
        <w:rPr>
          <w:b/>
        </w:rPr>
      </w:pPr>
    </w:p>
    <w:p w14:paraId="7597197D" w14:textId="77777777" w:rsidR="00E777AD" w:rsidRDefault="00E777AD" w:rsidP="00E777AD">
      <w:pPr>
        <w:ind w:left="360"/>
        <w:jc w:val="both"/>
        <w:rPr>
          <w:color w:val="000080"/>
        </w:rPr>
      </w:pPr>
    </w:p>
    <w:p w14:paraId="40B9D243" w14:textId="77777777" w:rsidR="00E777AD" w:rsidRDefault="00E777AD" w:rsidP="00E777AD">
      <w:pPr>
        <w:pStyle w:val="Nadpis9"/>
      </w:pPr>
      <w:r>
        <w:t>Čl. XIV</w:t>
      </w:r>
    </w:p>
    <w:p w14:paraId="33C425F0" w14:textId="77777777" w:rsidR="00E777AD" w:rsidRDefault="00E777AD" w:rsidP="00E777AD">
      <w:pPr>
        <w:pStyle w:val="VZNnzov"/>
        <w:rPr>
          <w:i/>
          <w:iCs/>
          <w:sz w:val="24"/>
          <w:szCs w:val="22"/>
        </w:rPr>
      </w:pPr>
      <w:r>
        <w:rPr>
          <w:i/>
          <w:iCs/>
          <w:sz w:val="24"/>
        </w:rPr>
        <w:t>Zrušovacie ustanovenie</w:t>
      </w:r>
    </w:p>
    <w:p w14:paraId="06F03A9D" w14:textId="77777777" w:rsidR="00E777AD" w:rsidRDefault="00E777AD" w:rsidP="00E777AD">
      <w:pPr>
        <w:pStyle w:val="VZNtextslovan"/>
        <w:numPr>
          <w:ilvl w:val="0"/>
          <w:numId w:val="0"/>
        </w:numPr>
        <w:rPr>
          <w:i/>
          <w:iCs/>
        </w:rPr>
      </w:pPr>
      <w:r>
        <w:rPr>
          <w:i/>
          <w:iCs/>
        </w:rPr>
        <w:t>Dňom účinnosti tohto Dodatku č. 1 k VZN obce Ptŕedmier č. 4/2023 s účinnosťou od 01.01.2025 sa zrušuje čl. V, čl.VI, čl. VII, čl. XIV a čl. XV  VZN obce Predmier č. 4/2023  o úhradach za sociálne služby účinného od  01.01.2024.</w:t>
      </w:r>
    </w:p>
    <w:p w14:paraId="49054505" w14:textId="77777777" w:rsidR="00E777AD" w:rsidRDefault="00E777AD" w:rsidP="00E777AD">
      <w:pPr>
        <w:pStyle w:val="Bezriadkovania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A359C31" w14:textId="77777777" w:rsidR="00E777AD" w:rsidRDefault="00E777AD" w:rsidP="00E777AD">
      <w:pPr>
        <w:pStyle w:val="Bezriadkovania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5B5F9AA" w14:textId="77777777" w:rsidR="00E777AD" w:rsidRDefault="00E777AD" w:rsidP="00E777AD">
      <w:pPr>
        <w:pStyle w:val="Bezriadkovania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137BDE2" w14:textId="77777777" w:rsidR="00E777AD" w:rsidRDefault="00E777AD" w:rsidP="00E777AD">
      <w:pPr>
        <w:pStyle w:val="VZNnzov"/>
        <w:rPr>
          <w:i/>
          <w:iCs/>
          <w:sz w:val="24"/>
        </w:rPr>
      </w:pPr>
      <w:r>
        <w:rPr>
          <w:i/>
          <w:iCs/>
          <w:sz w:val="24"/>
        </w:rPr>
        <w:t>Čl. XV</w:t>
      </w:r>
    </w:p>
    <w:p w14:paraId="627C59BF" w14:textId="77777777" w:rsidR="00E777AD" w:rsidRDefault="00E777AD" w:rsidP="00E777AD">
      <w:pPr>
        <w:pStyle w:val="VZNnzov"/>
        <w:rPr>
          <w:i/>
          <w:iCs/>
          <w:sz w:val="24"/>
        </w:rPr>
      </w:pPr>
      <w:r>
        <w:rPr>
          <w:i/>
          <w:iCs/>
          <w:sz w:val="24"/>
        </w:rPr>
        <w:t>Záverečné ustanovenia</w:t>
      </w:r>
    </w:p>
    <w:p w14:paraId="578BDBA3" w14:textId="77777777" w:rsidR="00E777AD" w:rsidRDefault="00E777AD" w:rsidP="00E777AD">
      <w:pPr>
        <w:pStyle w:val="VZNnzov"/>
        <w:jc w:val="both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(1)Prijímateľ sociálnej služby v Zariadení opatrovateľskej služby Predmier  bude   povinný </w:t>
      </w:r>
    </w:p>
    <w:p w14:paraId="2B75E198" w14:textId="77777777" w:rsidR="00E777AD" w:rsidRDefault="00E777AD" w:rsidP="00E777AD">
      <w:pPr>
        <w:pStyle w:val="VZNnzov"/>
        <w:jc w:val="both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platiť    úhradu  za  sociálnu službu  určenú    poskytovateľom   sociálnej   služby   podľa  </w:t>
      </w:r>
    </w:p>
    <w:p w14:paraId="645C54D7" w14:textId="77777777" w:rsidR="00E777AD" w:rsidRDefault="00E777AD" w:rsidP="00E777AD">
      <w:pPr>
        <w:pStyle w:val="VZNnzov"/>
        <w:jc w:val="both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Dodatku č. 1 k    VZN  obce Predmier  č. 4/2023   s účinnosťou  od  01.01.2025.    </w:t>
      </w:r>
    </w:p>
    <w:p w14:paraId="452FA707" w14:textId="77777777" w:rsidR="00E777AD" w:rsidRDefault="00E777AD" w:rsidP="00E777AD">
      <w:pPr>
        <w:pStyle w:val="VZNnzov"/>
        <w:jc w:val="both"/>
      </w:pPr>
      <w:r>
        <w:rPr>
          <w:b w:val="0"/>
          <w:i/>
          <w:iCs/>
          <w:sz w:val="24"/>
        </w:rPr>
        <w:t xml:space="preserve">     </w:t>
      </w:r>
    </w:p>
    <w:p w14:paraId="50279919" w14:textId="77777777" w:rsidR="00E777AD" w:rsidRDefault="00E777AD" w:rsidP="00E777AD">
      <w:pPr>
        <w:pStyle w:val="VZNnzov"/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(2) Na  návrhu  Dodatku č. 1 k Všeobecne záväznému  nariadeniu  obce Predmier  č.    4 /  </w:t>
      </w:r>
    </w:p>
    <w:p w14:paraId="1A2940F5" w14:textId="77777777" w:rsidR="00E777AD" w:rsidRDefault="00E777AD" w:rsidP="00E777AD">
      <w:pPr>
        <w:pStyle w:val="VZNnzov"/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     2023  sa  uznieslo    Obecné  zastupiteľstvo  obce  Predmier  uznesením  </w:t>
      </w:r>
      <w:r w:rsidRPr="00385DC2">
        <w:rPr>
          <w:b w:val="0"/>
          <w:bCs w:val="0"/>
          <w:i/>
          <w:iCs/>
          <w:sz w:val="24"/>
        </w:rPr>
        <w:t xml:space="preserve">č. </w:t>
      </w:r>
      <w:r>
        <w:rPr>
          <w:b w:val="0"/>
          <w:bCs w:val="0"/>
          <w:i/>
          <w:iCs/>
          <w:sz w:val="24"/>
        </w:rPr>
        <w:t xml:space="preserve"> </w:t>
      </w:r>
      <w:r w:rsidRPr="00385DC2">
        <w:rPr>
          <w:b w:val="0"/>
          <w:bCs w:val="0"/>
          <w:i/>
          <w:iCs/>
          <w:sz w:val="24"/>
        </w:rPr>
        <w:t xml:space="preserve">  </w:t>
      </w:r>
      <w:r>
        <w:rPr>
          <w:b w:val="0"/>
          <w:bCs w:val="0"/>
          <w:i/>
          <w:iCs/>
          <w:sz w:val="24"/>
        </w:rPr>
        <w:t>.................</w:t>
      </w:r>
      <w:r w:rsidRPr="00385DC2">
        <w:rPr>
          <w:b w:val="0"/>
          <w:bCs w:val="0"/>
          <w:i/>
          <w:iCs/>
          <w:sz w:val="24"/>
        </w:rPr>
        <w:t xml:space="preserve">  </w:t>
      </w:r>
    </w:p>
    <w:p w14:paraId="3BADA78F" w14:textId="6EE8D0BB" w:rsidR="00E777AD" w:rsidRDefault="00E777AD" w:rsidP="00E777AD">
      <w:pPr>
        <w:pStyle w:val="VZNnzov"/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     </w:t>
      </w:r>
      <w:r w:rsidRPr="00385DC2">
        <w:rPr>
          <w:b w:val="0"/>
          <w:bCs w:val="0"/>
          <w:i/>
          <w:iCs/>
          <w:sz w:val="24"/>
        </w:rPr>
        <w:t xml:space="preserve">dňa  </w:t>
      </w:r>
      <w:r>
        <w:rPr>
          <w:b w:val="0"/>
          <w:bCs w:val="0"/>
          <w:i/>
          <w:iCs/>
          <w:sz w:val="24"/>
        </w:rPr>
        <w:t xml:space="preserve"> </w:t>
      </w:r>
      <w:r w:rsidR="007C46B0">
        <w:rPr>
          <w:b w:val="0"/>
          <w:bCs w:val="0"/>
          <w:i/>
          <w:iCs/>
          <w:sz w:val="24"/>
        </w:rPr>
        <w:t>11. 12. 2024.</w:t>
      </w:r>
    </w:p>
    <w:p w14:paraId="1001E767" w14:textId="77777777" w:rsidR="00E777AD" w:rsidRPr="00214814" w:rsidRDefault="00E777AD" w:rsidP="00E777AD">
      <w:pPr>
        <w:pStyle w:val="VZNnzov"/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     </w:t>
      </w:r>
    </w:p>
    <w:p w14:paraId="341714B7" w14:textId="77777777" w:rsidR="00E777AD" w:rsidRDefault="00E777AD" w:rsidP="00E777AD">
      <w:pPr>
        <w:pStyle w:val="VZNnzov"/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(3)Tento Dodatok č. 1 k  Všeobecne záväznému  nariadeniu  obce Predmier  č. 4 /2023   </w:t>
      </w:r>
    </w:p>
    <w:p w14:paraId="74827017" w14:textId="77777777" w:rsidR="00E777AD" w:rsidRDefault="00E777AD" w:rsidP="00E777AD">
      <w:pPr>
        <w:pStyle w:val="VZNnzov"/>
        <w:jc w:val="both"/>
        <w:rPr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      bude nadobúdať   </w:t>
      </w:r>
      <w:r>
        <w:rPr>
          <w:i/>
          <w:iCs/>
          <w:sz w:val="24"/>
        </w:rPr>
        <w:t>účinnosť dňa   01.01.2025.</w:t>
      </w:r>
    </w:p>
    <w:p w14:paraId="4B132AB9" w14:textId="77777777" w:rsidR="00E777AD" w:rsidRDefault="00E777AD" w:rsidP="00E777AD">
      <w:pPr>
        <w:pStyle w:val="VZNnzov"/>
        <w:jc w:val="left"/>
        <w:rPr>
          <w:i/>
          <w:iCs/>
          <w:sz w:val="24"/>
        </w:rPr>
      </w:pPr>
    </w:p>
    <w:p w14:paraId="395AEB86" w14:textId="77777777" w:rsidR="00E777AD" w:rsidRDefault="00E777AD" w:rsidP="00E777AD">
      <w:pPr>
        <w:pStyle w:val="VZNnzov"/>
      </w:pPr>
    </w:p>
    <w:p w14:paraId="700A583B" w14:textId="77777777" w:rsidR="00E777AD" w:rsidRDefault="00E777AD" w:rsidP="00E777AD">
      <w:pPr>
        <w:pStyle w:val="VZNnzov"/>
      </w:pPr>
    </w:p>
    <w:p w14:paraId="57E7C67E" w14:textId="77777777" w:rsidR="00E777AD" w:rsidRDefault="00E777AD" w:rsidP="00E777AD">
      <w:pPr>
        <w:pStyle w:val="VZNnzov"/>
      </w:pPr>
    </w:p>
    <w:p w14:paraId="71B6C1BD" w14:textId="77777777" w:rsidR="00E777AD" w:rsidRDefault="00E777AD" w:rsidP="00E777AD">
      <w:pPr>
        <w:pStyle w:val="VZNnzov"/>
      </w:pPr>
    </w:p>
    <w:p w14:paraId="0B335411" w14:textId="77777777" w:rsidR="00E777AD" w:rsidRDefault="00E777AD" w:rsidP="00E777AD">
      <w:pPr>
        <w:pStyle w:val="VZNnzov"/>
      </w:pPr>
    </w:p>
    <w:p w14:paraId="4B2CD2F0" w14:textId="77777777" w:rsidR="00E777AD" w:rsidRDefault="00E777AD" w:rsidP="00E777AD">
      <w:pPr>
        <w:pStyle w:val="VZNnzov"/>
      </w:pPr>
    </w:p>
    <w:p w14:paraId="11A514F6" w14:textId="77777777" w:rsidR="00E777AD" w:rsidRDefault="00E777AD" w:rsidP="00E777AD">
      <w:pPr>
        <w:pStyle w:val="VZNnzov"/>
        <w:rPr>
          <w:i/>
          <w:iCs/>
        </w:rPr>
      </w:pPr>
      <w:r>
        <w:rPr>
          <w:i/>
          <w:iCs/>
        </w:rPr>
        <w:t xml:space="preserve">                                                      Štefan   K l u s</w:t>
      </w:r>
    </w:p>
    <w:p w14:paraId="0521D7B2" w14:textId="77777777" w:rsidR="00E777AD" w:rsidRDefault="00E777AD" w:rsidP="00E777AD">
      <w:pPr>
        <w:pStyle w:val="VZNnzov"/>
        <w:rPr>
          <w:i/>
          <w:iCs/>
        </w:rPr>
      </w:pPr>
      <w:r>
        <w:rPr>
          <w:i/>
          <w:iCs/>
        </w:rPr>
        <w:t xml:space="preserve">                                                     starosta obce</w:t>
      </w:r>
    </w:p>
    <w:p w14:paraId="7E5C6F39" w14:textId="77777777" w:rsidR="00E777AD" w:rsidRDefault="00E777AD" w:rsidP="00E777AD">
      <w:pPr>
        <w:pStyle w:val="VZNnzov"/>
        <w:rPr>
          <w:i/>
          <w:iCs/>
        </w:rPr>
      </w:pPr>
    </w:p>
    <w:p w14:paraId="4DF9CCD8" w14:textId="77777777" w:rsidR="00691692" w:rsidRDefault="00691692"/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71201"/>
    <w:multiLevelType w:val="multilevel"/>
    <w:tmpl w:val="0E14842C"/>
    <w:lvl w:ilvl="0">
      <w:start w:val="1"/>
      <w:numFmt w:val="decimal"/>
      <w:pStyle w:val="odrky1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AB4C49"/>
    <w:multiLevelType w:val="hybridMultilevel"/>
    <w:tmpl w:val="EAE6F78E"/>
    <w:lvl w:ilvl="0" w:tplc="0A90A8B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2" w15:restartNumberingAfterBreak="0">
    <w:nsid w:val="28726568"/>
    <w:multiLevelType w:val="hybridMultilevel"/>
    <w:tmpl w:val="5270229E"/>
    <w:lvl w:ilvl="0" w:tplc="883A7BD0">
      <w:start w:val="1"/>
      <w:numFmt w:val="decimal"/>
      <w:pStyle w:val="VZNtextslovan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DD13F75"/>
    <w:multiLevelType w:val="hybridMultilevel"/>
    <w:tmpl w:val="A3A20AAE"/>
    <w:lvl w:ilvl="0" w:tplc="B2BA38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F6C7F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1652560">
    <w:abstractNumId w:val="0"/>
  </w:num>
  <w:num w:numId="2" w16cid:durableId="1730110651">
    <w:abstractNumId w:val="3"/>
  </w:num>
  <w:num w:numId="3" w16cid:durableId="1342662439">
    <w:abstractNumId w:val="2"/>
  </w:num>
  <w:num w:numId="4" w16cid:durableId="66632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AD"/>
    <w:rsid w:val="001943B9"/>
    <w:rsid w:val="00691692"/>
    <w:rsid w:val="007C46B0"/>
    <w:rsid w:val="00B05A3D"/>
    <w:rsid w:val="00D8137A"/>
    <w:rsid w:val="00E777AD"/>
    <w:rsid w:val="00F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B695"/>
  <w15:chartTrackingRefBased/>
  <w15:docId w15:val="{4AFEEF0D-41DF-45FD-A487-A5142EE1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77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5">
    <w:name w:val="heading 5"/>
    <w:basedOn w:val="Normlny"/>
    <w:next w:val="Normlny"/>
    <w:link w:val="Nadpis5Char"/>
    <w:qFormat/>
    <w:rsid w:val="00E777AD"/>
    <w:pPr>
      <w:keepNext/>
      <w:jc w:val="center"/>
      <w:outlineLvl w:val="4"/>
    </w:pPr>
    <w:rPr>
      <w:b/>
      <w:bCs/>
      <w:i/>
      <w:iCs/>
    </w:rPr>
  </w:style>
  <w:style w:type="paragraph" w:styleId="Nadpis7">
    <w:name w:val="heading 7"/>
    <w:basedOn w:val="Normlny"/>
    <w:next w:val="Normlny"/>
    <w:link w:val="Nadpis7Char"/>
    <w:qFormat/>
    <w:rsid w:val="00E777AD"/>
    <w:pPr>
      <w:keepNext/>
      <w:jc w:val="center"/>
      <w:outlineLvl w:val="6"/>
    </w:pPr>
    <w:rPr>
      <w:b/>
      <w:bCs/>
      <w:i/>
      <w:sz w:val="28"/>
      <w:szCs w:val="22"/>
    </w:rPr>
  </w:style>
  <w:style w:type="paragraph" w:styleId="Nadpis8">
    <w:name w:val="heading 8"/>
    <w:basedOn w:val="Normlny"/>
    <w:next w:val="Normlny"/>
    <w:link w:val="Nadpis8Char"/>
    <w:qFormat/>
    <w:rsid w:val="00E777AD"/>
    <w:pPr>
      <w:keepNext/>
      <w:ind w:left="720"/>
      <w:jc w:val="center"/>
      <w:outlineLvl w:val="7"/>
    </w:pPr>
    <w:rPr>
      <w:b/>
      <w:i/>
      <w:iCs/>
    </w:rPr>
  </w:style>
  <w:style w:type="paragraph" w:styleId="Nadpis9">
    <w:name w:val="heading 9"/>
    <w:basedOn w:val="Normlny"/>
    <w:next w:val="Normlny"/>
    <w:link w:val="Nadpis9Char"/>
    <w:qFormat/>
    <w:rsid w:val="00E777AD"/>
    <w:pPr>
      <w:keepNext/>
      <w:ind w:left="360"/>
      <w:jc w:val="center"/>
      <w:outlineLvl w:val="8"/>
    </w:pPr>
    <w:rPr>
      <w:b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E777AD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cs-CZ" w:eastAsia="cs-CZ"/>
      <w14:ligatures w14:val="none"/>
    </w:rPr>
  </w:style>
  <w:style w:type="character" w:customStyle="1" w:styleId="Nadpis7Char">
    <w:name w:val="Nadpis 7 Char"/>
    <w:basedOn w:val="Predvolenpsmoodseku"/>
    <w:link w:val="Nadpis7"/>
    <w:rsid w:val="00E777AD"/>
    <w:rPr>
      <w:rFonts w:ascii="Times New Roman" w:eastAsia="Times New Roman" w:hAnsi="Times New Roman" w:cs="Times New Roman"/>
      <w:b/>
      <w:bCs/>
      <w:i/>
      <w:kern w:val="0"/>
      <w:sz w:val="28"/>
      <w:lang w:val="cs-CZ" w:eastAsia="cs-CZ"/>
      <w14:ligatures w14:val="none"/>
    </w:rPr>
  </w:style>
  <w:style w:type="character" w:customStyle="1" w:styleId="Nadpis8Char">
    <w:name w:val="Nadpis 8 Char"/>
    <w:basedOn w:val="Predvolenpsmoodseku"/>
    <w:link w:val="Nadpis8"/>
    <w:rsid w:val="00E777AD"/>
    <w:rPr>
      <w:rFonts w:ascii="Times New Roman" w:eastAsia="Times New Roman" w:hAnsi="Times New Roman" w:cs="Times New Roman"/>
      <w:b/>
      <w:i/>
      <w:iCs/>
      <w:kern w:val="0"/>
      <w:sz w:val="24"/>
      <w:szCs w:val="24"/>
      <w:lang w:val="cs-CZ" w:eastAsia="cs-CZ"/>
      <w14:ligatures w14:val="none"/>
    </w:rPr>
  </w:style>
  <w:style w:type="character" w:customStyle="1" w:styleId="Nadpis9Char">
    <w:name w:val="Nadpis 9 Char"/>
    <w:basedOn w:val="Predvolenpsmoodseku"/>
    <w:link w:val="Nadpis9"/>
    <w:rsid w:val="00E777AD"/>
    <w:rPr>
      <w:rFonts w:ascii="Times New Roman" w:eastAsia="Times New Roman" w:hAnsi="Times New Roman" w:cs="Times New Roman"/>
      <w:b/>
      <w:i/>
      <w:iCs/>
      <w:kern w:val="0"/>
      <w:sz w:val="24"/>
      <w:szCs w:val="24"/>
      <w:lang w:val="cs-CZ" w:eastAsia="cs-CZ"/>
      <w14:ligatures w14:val="none"/>
    </w:rPr>
  </w:style>
  <w:style w:type="paragraph" w:styleId="Zkladntext2">
    <w:name w:val="Body Text 2"/>
    <w:basedOn w:val="Normlny"/>
    <w:link w:val="Zkladntext2Char"/>
    <w:semiHidden/>
    <w:rsid w:val="00E777AD"/>
    <w:pPr>
      <w:jc w:val="both"/>
    </w:pPr>
    <w:rPr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E777A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arkazkladnhotextu2">
    <w:name w:val="Body Text Indent 2"/>
    <w:basedOn w:val="Normlny"/>
    <w:link w:val="Zarkazkladnhotextu2Char"/>
    <w:semiHidden/>
    <w:rsid w:val="00E777AD"/>
    <w:pPr>
      <w:ind w:left="567" w:hanging="567"/>
    </w:pPr>
    <w:rPr>
      <w:sz w:val="20"/>
      <w:szCs w:val="20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77AD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FR1">
    <w:name w:val="FR1"/>
    <w:rsid w:val="00E777AD"/>
    <w:pPr>
      <w:widowControl w:val="0"/>
      <w:autoSpaceDE w:val="0"/>
      <w:autoSpaceDN w:val="0"/>
      <w:adjustRightInd w:val="0"/>
      <w:spacing w:before="540" w:after="0" w:line="240" w:lineRule="auto"/>
      <w:ind w:left="6000"/>
    </w:pPr>
    <w:rPr>
      <w:rFonts w:ascii="Courier New" w:eastAsia="Times New Roman" w:hAnsi="Courier New" w:cs="Courier New"/>
      <w:kern w:val="0"/>
      <w:lang w:eastAsia="sk-SK"/>
      <w14:ligatures w14:val="none"/>
    </w:rPr>
  </w:style>
  <w:style w:type="paragraph" w:styleId="Normlnywebov">
    <w:name w:val="Normal (Web)"/>
    <w:basedOn w:val="Normlny"/>
    <w:semiHidden/>
    <w:rsid w:val="00E777AD"/>
    <w:pPr>
      <w:spacing w:before="100" w:beforeAutospacing="1" w:after="100" w:afterAutospacing="1"/>
    </w:pPr>
    <w:rPr>
      <w:lang w:val="sk-SK" w:eastAsia="sk-SK"/>
    </w:rPr>
  </w:style>
  <w:style w:type="paragraph" w:styleId="Zarkazkladnhotextu">
    <w:name w:val="Body Text Indent"/>
    <w:basedOn w:val="Normlny"/>
    <w:link w:val="ZarkazkladnhotextuChar"/>
    <w:semiHidden/>
    <w:rsid w:val="00E777AD"/>
    <w:pPr>
      <w:ind w:left="360" w:hanging="36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777AD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VZNtextslovan">
    <w:name w:val="VZN text číslovaný"/>
    <w:basedOn w:val="Normlny"/>
    <w:qFormat/>
    <w:rsid w:val="00E777AD"/>
    <w:pPr>
      <w:numPr>
        <w:numId w:val="3"/>
      </w:numPr>
      <w:autoSpaceDE w:val="0"/>
      <w:autoSpaceDN w:val="0"/>
      <w:adjustRightInd w:val="0"/>
      <w:jc w:val="both"/>
    </w:pPr>
    <w:rPr>
      <w:lang w:val="sk-SK" w:eastAsia="sk-SK"/>
    </w:rPr>
  </w:style>
  <w:style w:type="paragraph" w:customStyle="1" w:styleId="odrky1">
    <w:name w:val="odrážky 1"/>
    <w:basedOn w:val="Normlny"/>
    <w:rsid w:val="00E777AD"/>
    <w:pPr>
      <w:numPr>
        <w:numId w:val="1"/>
      </w:numPr>
      <w:ind w:left="0" w:firstLine="0"/>
    </w:pPr>
    <w:rPr>
      <w:lang w:val="sk-SK" w:eastAsia="sk-SK"/>
    </w:rPr>
  </w:style>
  <w:style w:type="paragraph" w:customStyle="1" w:styleId="VZNnzov">
    <w:name w:val="VZN názov §"/>
    <w:basedOn w:val="Normlny"/>
    <w:qFormat/>
    <w:rsid w:val="00E777AD"/>
    <w:pPr>
      <w:autoSpaceDE w:val="0"/>
      <w:autoSpaceDN w:val="0"/>
      <w:adjustRightInd w:val="0"/>
      <w:jc w:val="center"/>
    </w:pPr>
    <w:rPr>
      <w:b/>
      <w:bCs/>
      <w:sz w:val="28"/>
      <w:szCs w:val="28"/>
      <w:lang w:val="sk-SK" w:eastAsia="sk-SK"/>
    </w:rPr>
  </w:style>
  <w:style w:type="paragraph" w:styleId="Bezriadkovania">
    <w:name w:val="No Spacing"/>
    <w:qFormat/>
    <w:rsid w:val="00E777A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2135</Words>
  <Characters>12171</Characters>
  <Application>Microsoft Office Word</Application>
  <DocSecurity>0</DocSecurity>
  <Lines>101</Lines>
  <Paragraphs>28</Paragraphs>
  <ScaleCrop>false</ScaleCrop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obecnyurad</dc:creator>
  <cp:keywords/>
  <dc:description/>
  <cp:lastModifiedBy>obecnyurad</cp:lastModifiedBy>
  <cp:revision>3</cp:revision>
  <dcterms:created xsi:type="dcterms:W3CDTF">2024-11-22T10:20:00Z</dcterms:created>
  <dcterms:modified xsi:type="dcterms:W3CDTF">2024-11-26T10:28:00Z</dcterms:modified>
</cp:coreProperties>
</file>